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5AE9B" w14:textId="42BF7DFC" w:rsidR="007372D6" w:rsidRPr="00B74D41" w:rsidRDefault="00FA42EB" w:rsidP="00B74D41">
      <w:pPr>
        <w:pStyle w:val="Title"/>
      </w:pPr>
      <w:r>
        <w:rPr>
          <w:spacing w:val="7"/>
        </w:rPr>
        <w:t xml:space="preserve">PRIMĂRIA </w:t>
      </w:r>
      <w:r>
        <w:rPr>
          <w:spacing w:val="-2"/>
        </w:rPr>
        <w:t>BISTRIŢA</w:t>
      </w:r>
    </w:p>
    <w:p w14:paraId="14483A44" w14:textId="77777777" w:rsidR="007372D6" w:rsidRDefault="007372D6">
      <w:pPr>
        <w:pStyle w:val="BodyText"/>
        <w:spacing w:before="98"/>
        <w:rPr>
          <w:rFonts w:ascii="Roboto Cn"/>
          <w:b/>
        </w:rPr>
      </w:pPr>
    </w:p>
    <w:p w14:paraId="13C5A2E6" w14:textId="77777777" w:rsidR="00FA42EB" w:rsidRPr="00FA42EB" w:rsidRDefault="00FA42EB" w:rsidP="00FA42EB">
      <w:pPr>
        <w:pStyle w:val="BodyText"/>
        <w:spacing w:line="276" w:lineRule="auto"/>
        <w:jc w:val="both"/>
        <w:rPr>
          <w:rFonts w:ascii="Arial" w:hAnsi="Arial" w:cs="Arial"/>
          <w:sz w:val="28"/>
          <w:szCs w:val="28"/>
        </w:rPr>
      </w:pPr>
      <w:proofErr w:type="spellStart"/>
      <w:r w:rsidRPr="00FA42EB">
        <w:rPr>
          <w:rFonts w:ascii="Arial" w:hAnsi="Arial" w:cs="Arial"/>
          <w:sz w:val="28"/>
          <w:szCs w:val="28"/>
        </w:rPr>
        <w:t>Stimate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membru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Energy Cities,</w:t>
      </w:r>
    </w:p>
    <w:p w14:paraId="20070A5A" w14:textId="77777777" w:rsidR="00FA42EB" w:rsidRPr="00FA42EB" w:rsidRDefault="00FA42EB" w:rsidP="00FA42EB">
      <w:pPr>
        <w:pStyle w:val="BodyText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288DC665" w14:textId="091F27E9" w:rsidR="00FA42EB" w:rsidRPr="00FA42EB" w:rsidRDefault="00FA42EB" w:rsidP="00B74D41">
      <w:pPr>
        <w:pStyle w:val="BodyText"/>
        <w:spacing w:line="276" w:lineRule="auto"/>
        <w:ind w:firstLine="720"/>
        <w:jc w:val="both"/>
        <w:rPr>
          <w:rFonts w:ascii="Arial" w:hAnsi="Arial" w:cs="Arial"/>
          <w:sz w:val="28"/>
          <w:szCs w:val="28"/>
        </w:rPr>
      </w:pPr>
      <w:proofErr w:type="spellStart"/>
      <w:r w:rsidRPr="00FA42EB">
        <w:rPr>
          <w:rFonts w:ascii="Arial" w:hAnsi="Arial" w:cs="Arial"/>
          <w:sz w:val="28"/>
          <w:szCs w:val="28"/>
        </w:rPr>
        <w:t>În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cadrul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ședinței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Consiliului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FA42EB">
        <w:rPr>
          <w:rFonts w:ascii="Arial" w:hAnsi="Arial" w:cs="Arial"/>
          <w:sz w:val="28"/>
          <w:szCs w:val="28"/>
        </w:rPr>
        <w:t>Administrație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Pr="00FA42EB">
        <w:rPr>
          <w:rFonts w:ascii="Arial" w:hAnsi="Arial" w:cs="Arial"/>
          <w:sz w:val="28"/>
          <w:szCs w:val="28"/>
        </w:rPr>
        <w:t>martie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2023, </w:t>
      </w:r>
      <w:proofErr w:type="spellStart"/>
      <w:r w:rsidRPr="00FA42EB">
        <w:rPr>
          <w:rFonts w:ascii="Arial" w:hAnsi="Arial" w:cs="Arial"/>
          <w:sz w:val="28"/>
          <w:szCs w:val="28"/>
        </w:rPr>
        <w:t>membrii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acestuia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au </w:t>
      </w:r>
      <w:proofErr w:type="spellStart"/>
      <w:r w:rsidRPr="00FA42EB">
        <w:rPr>
          <w:rFonts w:ascii="Arial" w:hAnsi="Arial" w:cs="Arial"/>
          <w:sz w:val="28"/>
          <w:szCs w:val="28"/>
        </w:rPr>
        <w:t>propus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eliminarea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cotei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reduse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pentru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autoritățile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locale din </w:t>
      </w:r>
      <w:proofErr w:type="spellStart"/>
      <w:r w:rsidRPr="00FA42EB">
        <w:rPr>
          <w:rFonts w:ascii="Arial" w:hAnsi="Arial" w:cs="Arial"/>
          <w:sz w:val="28"/>
          <w:szCs w:val="28"/>
        </w:rPr>
        <w:t>statele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membre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care au </w:t>
      </w:r>
      <w:proofErr w:type="spellStart"/>
      <w:r w:rsidRPr="00FA42EB">
        <w:rPr>
          <w:rFonts w:ascii="Arial" w:hAnsi="Arial" w:cs="Arial"/>
          <w:sz w:val="28"/>
          <w:szCs w:val="28"/>
        </w:rPr>
        <w:t>aderat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la UE la </w:t>
      </w:r>
      <w:proofErr w:type="spellStart"/>
      <w:r w:rsidRPr="00FA42EB">
        <w:rPr>
          <w:rFonts w:ascii="Arial" w:hAnsi="Arial" w:cs="Arial"/>
          <w:sz w:val="28"/>
          <w:szCs w:val="28"/>
        </w:rPr>
        <w:t>mijlocul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anilor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2000. </w:t>
      </w:r>
      <w:proofErr w:type="spellStart"/>
      <w:r w:rsidRPr="00FA42EB">
        <w:rPr>
          <w:rFonts w:ascii="Arial" w:hAnsi="Arial" w:cs="Arial"/>
          <w:sz w:val="28"/>
          <w:szCs w:val="28"/>
        </w:rPr>
        <w:t>Această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propunere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FA42EB">
        <w:rPr>
          <w:rFonts w:ascii="Arial" w:hAnsi="Arial" w:cs="Arial"/>
          <w:sz w:val="28"/>
          <w:szCs w:val="28"/>
        </w:rPr>
        <w:t>fost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aprobată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FA42EB">
        <w:rPr>
          <w:rFonts w:ascii="Arial" w:hAnsi="Arial" w:cs="Arial"/>
          <w:sz w:val="28"/>
          <w:szCs w:val="28"/>
        </w:rPr>
        <w:t>Adunarea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Generală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care </w:t>
      </w:r>
      <w:proofErr w:type="gramStart"/>
      <w:r w:rsidRPr="00FA42EB">
        <w:rPr>
          <w:rFonts w:ascii="Arial" w:hAnsi="Arial" w:cs="Arial"/>
          <w:sz w:val="28"/>
          <w:szCs w:val="28"/>
        </w:rPr>
        <w:t>a</w:t>
      </w:r>
      <w:proofErr w:type="gram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avut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loc la Modena la 19 </w:t>
      </w:r>
      <w:proofErr w:type="spellStart"/>
      <w:r w:rsidRPr="00FA42EB">
        <w:rPr>
          <w:rFonts w:ascii="Arial" w:hAnsi="Arial" w:cs="Arial"/>
          <w:sz w:val="28"/>
          <w:szCs w:val="28"/>
        </w:rPr>
        <w:t>octombrie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2023.</w:t>
      </w:r>
    </w:p>
    <w:p w14:paraId="54B15D6D" w14:textId="0B4ADA6F" w:rsidR="00FA42EB" w:rsidRPr="00FA42EB" w:rsidRDefault="00FA42EB" w:rsidP="00B74D41">
      <w:pPr>
        <w:pStyle w:val="BodyText"/>
        <w:spacing w:line="276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FA42EB">
        <w:rPr>
          <w:rFonts w:ascii="Arial" w:hAnsi="Arial" w:cs="Arial"/>
          <w:sz w:val="28"/>
          <w:szCs w:val="28"/>
        </w:rPr>
        <w:t xml:space="preserve">La </w:t>
      </w:r>
      <w:proofErr w:type="spellStart"/>
      <w:r w:rsidRPr="00FA42EB">
        <w:rPr>
          <w:rFonts w:ascii="Arial" w:hAnsi="Arial" w:cs="Arial"/>
          <w:sz w:val="28"/>
          <w:szCs w:val="28"/>
        </w:rPr>
        <w:t>aproape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20 de ani de la </w:t>
      </w:r>
      <w:proofErr w:type="spellStart"/>
      <w:r w:rsidRPr="00FA42EB">
        <w:rPr>
          <w:rFonts w:ascii="Arial" w:hAnsi="Arial" w:cs="Arial"/>
          <w:sz w:val="28"/>
          <w:szCs w:val="28"/>
        </w:rPr>
        <w:t>extinderea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UE, </w:t>
      </w:r>
      <w:proofErr w:type="spellStart"/>
      <w:r w:rsidRPr="00FA42EB">
        <w:rPr>
          <w:rFonts w:ascii="Arial" w:hAnsi="Arial" w:cs="Arial"/>
          <w:sz w:val="28"/>
          <w:szCs w:val="28"/>
        </w:rPr>
        <w:t>această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distincție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nu </w:t>
      </w:r>
      <w:proofErr w:type="spellStart"/>
      <w:r w:rsidRPr="00FA42EB">
        <w:rPr>
          <w:rFonts w:ascii="Arial" w:hAnsi="Arial" w:cs="Arial"/>
          <w:sz w:val="28"/>
          <w:szCs w:val="28"/>
        </w:rPr>
        <w:t>mai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este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relevantă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. Cota </w:t>
      </w:r>
      <w:proofErr w:type="spellStart"/>
      <w:r w:rsidRPr="00FA42EB">
        <w:rPr>
          <w:rFonts w:ascii="Arial" w:hAnsi="Arial" w:cs="Arial"/>
          <w:sz w:val="28"/>
          <w:szCs w:val="28"/>
        </w:rPr>
        <w:t>redusă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va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continua </w:t>
      </w:r>
      <w:proofErr w:type="spellStart"/>
      <w:r w:rsidRPr="00FA42EB">
        <w:rPr>
          <w:rFonts w:ascii="Arial" w:hAnsi="Arial" w:cs="Arial"/>
          <w:sz w:val="28"/>
          <w:szCs w:val="28"/>
        </w:rPr>
        <w:t>să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se </w:t>
      </w:r>
      <w:proofErr w:type="spellStart"/>
      <w:r w:rsidRPr="00FA42EB">
        <w:rPr>
          <w:rFonts w:ascii="Arial" w:hAnsi="Arial" w:cs="Arial"/>
          <w:sz w:val="28"/>
          <w:szCs w:val="28"/>
        </w:rPr>
        <w:t>aplice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autorităților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locale din </w:t>
      </w:r>
      <w:proofErr w:type="spellStart"/>
      <w:r w:rsidRPr="00FA42EB">
        <w:rPr>
          <w:rFonts w:ascii="Arial" w:hAnsi="Arial" w:cs="Arial"/>
          <w:sz w:val="28"/>
          <w:szCs w:val="28"/>
        </w:rPr>
        <w:t>țările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din afara UE, care sunt </w:t>
      </w:r>
      <w:proofErr w:type="spellStart"/>
      <w:r w:rsidRPr="00FA42EB">
        <w:rPr>
          <w:rFonts w:ascii="Arial" w:hAnsi="Arial" w:cs="Arial"/>
          <w:sz w:val="28"/>
          <w:szCs w:val="28"/>
        </w:rPr>
        <w:t>semnificativ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mai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puțin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eligibile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pentru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diferitele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programe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FA42EB">
        <w:rPr>
          <w:rFonts w:ascii="Arial" w:hAnsi="Arial" w:cs="Arial"/>
          <w:sz w:val="28"/>
          <w:szCs w:val="28"/>
        </w:rPr>
        <w:t>finanțare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ale UE. De </w:t>
      </w:r>
      <w:proofErr w:type="spellStart"/>
      <w:r w:rsidRPr="00FA42EB">
        <w:rPr>
          <w:rFonts w:ascii="Arial" w:hAnsi="Arial" w:cs="Arial"/>
          <w:sz w:val="28"/>
          <w:szCs w:val="28"/>
        </w:rPr>
        <w:t>asemenea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FA42EB">
        <w:rPr>
          <w:rFonts w:ascii="Arial" w:hAnsi="Arial" w:cs="Arial"/>
          <w:sz w:val="28"/>
          <w:szCs w:val="28"/>
        </w:rPr>
        <w:t>trebuie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menționat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că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nu </w:t>
      </w:r>
      <w:proofErr w:type="gramStart"/>
      <w:r w:rsidRPr="00FA42EB">
        <w:rPr>
          <w:rFonts w:ascii="Arial" w:hAnsi="Arial" w:cs="Arial"/>
          <w:sz w:val="28"/>
          <w:szCs w:val="28"/>
        </w:rPr>
        <w:t>a</w:t>
      </w:r>
      <w:proofErr w:type="gram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existat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nicio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creștere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FA42EB">
        <w:rPr>
          <w:rFonts w:ascii="Arial" w:hAnsi="Arial" w:cs="Arial"/>
          <w:sz w:val="28"/>
          <w:szCs w:val="28"/>
        </w:rPr>
        <w:t>cotizației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FA42EB">
        <w:rPr>
          <w:rFonts w:ascii="Arial" w:hAnsi="Arial" w:cs="Arial"/>
          <w:sz w:val="28"/>
          <w:szCs w:val="28"/>
        </w:rPr>
        <w:t>membru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din 2009, </w:t>
      </w:r>
      <w:proofErr w:type="spellStart"/>
      <w:r w:rsidRPr="00FA42EB">
        <w:rPr>
          <w:rFonts w:ascii="Arial" w:hAnsi="Arial" w:cs="Arial"/>
          <w:sz w:val="28"/>
          <w:szCs w:val="28"/>
        </w:rPr>
        <w:t>în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ciuda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unei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creșteri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semnificative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a </w:t>
      </w:r>
      <w:proofErr w:type="spellStart"/>
      <w:r w:rsidRPr="00FA42EB">
        <w:rPr>
          <w:rFonts w:ascii="Arial" w:hAnsi="Arial" w:cs="Arial"/>
          <w:sz w:val="28"/>
          <w:szCs w:val="28"/>
        </w:rPr>
        <w:t>costului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cheltuielilor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noastre</w:t>
      </w:r>
      <w:proofErr w:type="spellEnd"/>
      <w:r w:rsidRPr="00FA42EB">
        <w:rPr>
          <w:rFonts w:ascii="Arial" w:hAnsi="Arial" w:cs="Arial"/>
          <w:sz w:val="28"/>
          <w:szCs w:val="28"/>
        </w:rPr>
        <w:t>.</w:t>
      </w:r>
    </w:p>
    <w:p w14:paraId="208250FF" w14:textId="51AA7E0F" w:rsidR="00FA42EB" w:rsidRPr="00FA42EB" w:rsidRDefault="00FA42EB" w:rsidP="00B74D41">
      <w:pPr>
        <w:pStyle w:val="BodyText"/>
        <w:spacing w:line="276" w:lineRule="auto"/>
        <w:ind w:firstLine="720"/>
        <w:jc w:val="both"/>
        <w:rPr>
          <w:rFonts w:ascii="Arial" w:hAnsi="Arial" w:cs="Arial"/>
          <w:sz w:val="28"/>
          <w:szCs w:val="28"/>
        </w:rPr>
      </w:pPr>
      <w:proofErr w:type="spellStart"/>
      <w:r w:rsidRPr="00FA42EB">
        <w:rPr>
          <w:rFonts w:ascii="Arial" w:hAnsi="Arial" w:cs="Arial"/>
          <w:sz w:val="28"/>
          <w:szCs w:val="28"/>
        </w:rPr>
        <w:t>Orașul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dumneavoastră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este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membru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Energy Cities din 2007. Conform </w:t>
      </w:r>
      <w:proofErr w:type="spellStart"/>
      <w:r w:rsidRPr="00FA42EB">
        <w:rPr>
          <w:rFonts w:ascii="Arial" w:hAnsi="Arial" w:cs="Arial"/>
          <w:sz w:val="28"/>
          <w:szCs w:val="28"/>
        </w:rPr>
        <w:t>acestei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noi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rezoluții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FA42EB">
        <w:rPr>
          <w:rFonts w:ascii="Arial" w:hAnsi="Arial" w:cs="Arial"/>
          <w:sz w:val="28"/>
          <w:szCs w:val="28"/>
        </w:rPr>
        <w:t>cotizația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dumneavoastră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FA42EB">
        <w:rPr>
          <w:rFonts w:ascii="Arial" w:hAnsi="Arial" w:cs="Arial"/>
          <w:sz w:val="28"/>
          <w:szCs w:val="28"/>
        </w:rPr>
        <w:t>membru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din 2024 </w:t>
      </w:r>
      <w:proofErr w:type="spellStart"/>
      <w:r w:rsidRPr="00FA42EB">
        <w:rPr>
          <w:rFonts w:ascii="Arial" w:hAnsi="Arial" w:cs="Arial"/>
          <w:sz w:val="28"/>
          <w:szCs w:val="28"/>
        </w:rPr>
        <w:t>va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fi de 1.250 de euro.</w:t>
      </w:r>
    </w:p>
    <w:p w14:paraId="3FCAA678" w14:textId="67CC8ED6" w:rsidR="007372D6" w:rsidRPr="00FA42EB" w:rsidRDefault="00FA42EB" w:rsidP="00B74D41">
      <w:pPr>
        <w:pStyle w:val="BodyText"/>
        <w:spacing w:line="276" w:lineRule="auto"/>
        <w:ind w:firstLine="140"/>
        <w:jc w:val="both"/>
        <w:rPr>
          <w:rFonts w:ascii="Arial" w:hAnsi="Arial" w:cs="Arial"/>
          <w:sz w:val="28"/>
          <w:szCs w:val="28"/>
        </w:rPr>
      </w:pPr>
      <w:proofErr w:type="spellStart"/>
      <w:r w:rsidRPr="00FA42EB">
        <w:rPr>
          <w:rFonts w:ascii="Arial" w:hAnsi="Arial" w:cs="Arial"/>
          <w:sz w:val="28"/>
          <w:szCs w:val="28"/>
        </w:rPr>
        <w:t>Suntem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siguri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că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veți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înțelege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motivele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acestei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decizii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și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FA42EB">
        <w:rPr>
          <w:rFonts w:ascii="Arial" w:hAnsi="Arial" w:cs="Arial"/>
          <w:sz w:val="28"/>
          <w:szCs w:val="28"/>
        </w:rPr>
        <w:t>mai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mult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ca </w:t>
      </w:r>
      <w:proofErr w:type="spellStart"/>
      <w:r w:rsidRPr="00FA42EB">
        <w:rPr>
          <w:rFonts w:ascii="Arial" w:hAnsi="Arial" w:cs="Arial"/>
          <w:sz w:val="28"/>
          <w:szCs w:val="28"/>
        </w:rPr>
        <w:t>niciodată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FA42EB">
        <w:rPr>
          <w:rFonts w:ascii="Arial" w:hAnsi="Arial" w:cs="Arial"/>
          <w:sz w:val="28"/>
          <w:szCs w:val="28"/>
        </w:rPr>
        <w:t>credem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în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importanța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legăturilor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pe care o </w:t>
      </w:r>
      <w:proofErr w:type="spellStart"/>
      <w:r w:rsidRPr="00FA42EB">
        <w:rPr>
          <w:rFonts w:ascii="Arial" w:hAnsi="Arial" w:cs="Arial"/>
          <w:sz w:val="28"/>
          <w:szCs w:val="28"/>
        </w:rPr>
        <w:t>rețea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le </w:t>
      </w:r>
      <w:proofErr w:type="spellStart"/>
      <w:r w:rsidRPr="00FA42EB">
        <w:rPr>
          <w:rFonts w:ascii="Arial" w:hAnsi="Arial" w:cs="Arial"/>
          <w:sz w:val="28"/>
          <w:szCs w:val="28"/>
        </w:rPr>
        <w:t>oferă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pentru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FA42EB">
        <w:rPr>
          <w:rFonts w:ascii="Arial" w:hAnsi="Arial" w:cs="Arial"/>
          <w:sz w:val="28"/>
          <w:szCs w:val="28"/>
        </w:rPr>
        <w:t>a</w:t>
      </w:r>
      <w:proofErr w:type="gram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ajuta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fiecare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membru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în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drumul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său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către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neutralitatea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A42EB">
        <w:rPr>
          <w:rFonts w:ascii="Arial" w:hAnsi="Arial" w:cs="Arial"/>
          <w:sz w:val="28"/>
          <w:szCs w:val="28"/>
        </w:rPr>
        <w:t>climatică</w:t>
      </w:r>
      <w:proofErr w:type="spellEnd"/>
      <w:r w:rsidRPr="00FA42EB">
        <w:rPr>
          <w:rFonts w:ascii="Arial" w:hAnsi="Arial" w:cs="Arial"/>
          <w:sz w:val="28"/>
          <w:szCs w:val="28"/>
        </w:rPr>
        <w:t xml:space="preserve">. </w:t>
      </w:r>
    </w:p>
    <w:p w14:paraId="6D1D8D3A" w14:textId="77777777" w:rsidR="007372D6" w:rsidRDefault="007372D6">
      <w:pPr>
        <w:pStyle w:val="BodyText"/>
        <w:spacing w:before="98"/>
      </w:pPr>
    </w:p>
    <w:p w14:paraId="1C7D58D4" w14:textId="77777777" w:rsidR="00FA42EB" w:rsidRPr="00B74D41" w:rsidRDefault="00FA42EB" w:rsidP="000035C8">
      <w:pPr>
        <w:pStyle w:val="BodyText"/>
        <w:spacing w:line="276" w:lineRule="auto"/>
        <w:ind w:left="140" w:right="7526"/>
        <w:rPr>
          <w:rFonts w:ascii="Arial" w:hAnsi="Arial" w:cs="Arial"/>
          <w:sz w:val="28"/>
          <w:szCs w:val="28"/>
        </w:rPr>
      </w:pPr>
      <w:r w:rsidRPr="00B74D41">
        <w:rPr>
          <w:rFonts w:ascii="Arial" w:hAnsi="Arial" w:cs="Arial"/>
          <w:sz w:val="28"/>
          <w:szCs w:val="28"/>
        </w:rPr>
        <w:t>Cu respect,</w:t>
      </w:r>
    </w:p>
    <w:p w14:paraId="21BFD85E" w14:textId="63CB416B" w:rsidR="007372D6" w:rsidRPr="00B74D41" w:rsidRDefault="00000000" w:rsidP="000035C8">
      <w:pPr>
        <w:pStyle w:val="BodyText"/>
        <w:spacing w:line="276" w:lineRule="auto"/>
        <w:ind w:left="140" w:right="6240"/>
        <w:rPr>
          <w:rFonts w:ascii="Arial" w:hAnsi="Arial" w:cs="Arial"/>
          <w:sz w:val="28"/>
          <w:szCs w:val="28"/>
        </w:rPr>
      </w:pPr>
      <w:r w:rsidRPr="00B74D41">
        <w:rPr>
          <w:rFonts w:ascii="Arial" w:hAnsi="Arial" w:cs="Arial"/>
          <w:sz w:val="28"/>
          <w:szCs w:val="28"/>
        </w:rPr>
        <w:t>Mohamed</w:t>
      </w:r>
      <w:r w:rsidR="00B74D41">
        <w:rPr>
          <w:rFonts w:ascii="Arial" w:hAnsi="Arial" w:cs="Arial"/>
          <w:sz w:val="28"/>
          <w:szCs w:val="28"/>
        </w:rPr>
        <w:t xml:space="preserve"> </w:t>
      </w:r>
      <w:r w:rsidRPr="00B74D41">
        <w:rPr>
          <w:rFonts w:ascii="Arial" w:hAnsi="Arial" w:cs="Arial"/>
          <w:sz w:val="28"/>
          <w:szCs w:val="28"/>
        </w:rPr>
        <w:t>RIDOUANI</w:t>
      </w:r>
    </w:p>
    <w:p w14:paraId="57DC5002" w14:textId="01EC847B" w:rsidR="007372D6" w:rsidRPr="00B74D41" w:rsidRDefault="00FA42EB" w:rsidP="000035C8">
      <w:pPr>
        <w:pStyle w:val="BodyText"/>
        <w:spacing w:line="276" w:lineRule="auto"/>
        <w:ind w:left="140"/>
        <w:jc w:val="both"/>
        <w:rPr>
          <w:rFonts w:ascii="Arial" w:hAnsi="Arial" w:cs="Arial"/>
          <w:sz w:val="28"/>
          <w:szCs w:val="28"/>
        </w:rPr>
      </w:pPr>
      <w:r w:rsidRPr="00B74D41">
        <w:rPr>
          <w:rFonts w:ascii="Arial" w:hAnsi="Arial" w:cs="Arial"/>
          <w:sz w:val="28"/>
          <w:szCs w:val="28"/>
        </w:rPr>
        <w:t xml:space="preserve">Primar Leuven &amp; </w:t>
      </w:r>
      <w:proofErr w:type="spellStart"/>
      <w:r w:rsidRPr="00B74D41">
        <w:rPr>
          <w:rFonts w:ascii="Arial" w:hAnsi="Arial" w:cs="Arial"/>
          <w:sz w:val="28"/>
          <w:szCs w:val="28"/>
        </w:rPr>
        <w:t>Preşedinte</w:t>
      </w:r>
      <w:proofErr w:type="spellEnd"/>
      <w:r w:rsidRPr="00B74D41">
        <w:rPr>
          <w:rFonts w:ascii="Arial" w:hAnsi="Arial" w:cs="Arial"/>
          <w:sz w:val="28"/>
          <w:szCs w:val="28"/>
        </w:rPr>
        <w:t xml:space="preserve"> al Energy Cities</w:t>
      </w:r>
    </w:p>
    <w:p w14:paraId="2E9D4C34" w14:textId="77777777" w:rsidR="00B74D41" w:rsidRPr="00B74D41" w:rsidRDefault="00B74D41" w:rsidP="00B74D41">
      <w:pPr>
        <w:pStyle w:val="BodyText"/>
        <w:spacing w:line="262" w:lineRule="exact"/>
        <w:jc w:val="both"/>
        <w:rPr>
          <w:rFonts w:ascii="Arial" w:hAnsi="Arial" w:cs="Arial"/>
          <w:sz w:val="28"/>
          <w:szCs w:val="28"/>
        </w:rPr>
      </w:pPr>
    </w:p>
    <w:p w14:paraId="638131D1" w14:textId="77777777" w:rsidR="00B74D41" w:rsidRPr="00B74D41" w:rsidRDefault="00B74D41" w:rsidP="00B74D41">
      <w:pPr>
        <w:pStyle w:val="BodyText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6E611157" w14:textId="73245E74" w:rsidR="00B74D41" w:rsidRPr="00B74D41" w:rsidRDefault="00B74D41" w:rsidP="00F83FCB">
      <w:pPr>
        <w:pStyle w:val="BodyText"/>
        <w:spacing w:line="276" w:lineRule="auto"/>
        <w:ind w:right="-139"/>
        <w:jc w:val="both"/>
        <w:rPr>
          <w:rFonts w:ascii="Arial" w:hAnsi="Arial" w:cs="Arial"/>
          <w:sz w:val="28"/>
          <w:szCs w:val="28"/>
        </w:rPr>
      </w:pPr>
      <w:proofErr w:type="spellStart"/>
      <w:r w:rsidRPr="00B74D41">
        <w:rPr>
          <w:rFonts w:ascii="Arial" w:hAnsi="Arial" w:cs="Arial"/>
          <w:sz w:val="28"/>
          <w:szCs w:val="28"/>
        </w:rPr>
        <w:t>Popula</w:t>
      </w:r>
      <w:r>
        <w:rPr>
          <w:rFonts w:ascii="Arial" w:hAnsi="Arial" w:cs="Arial"/>
          <w:sz w:val="28"/>
          <w:szCs w:val="28"/>
        </w:rPr>
        <w:t>ţ</w:t>
      </w:r>
      <w:r w:rsidRPr="00B74D41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e</w:t>
      </w:r>
      <w:proofErr w:type="spellEnd"/>
      <w:r w:rsidRPr="00B74D41">
        <w:rPr>
          <w:rFonts w:ascii="Arial" w:hAnsi="Arial" w:cs="Arial"/>
          <w:sz w:val="28"/>
          <w:szCs w:val="28"/>
        </w:rPr>
        <w:tab/>
        <w:t xml:space="preserve">                                    </w:t>
      </w:r>
      <w:r>
        <w:rPr>
          <w:rFonts w:ascii="Arial" w:hAnsi="Arial" w:cs="Arial"/>
          <w:sz w:val="28"/>
          <w:szCs w:val="28"/>
        </w:rPr>
        <w:t xml:space="preserve">      </w:t>
      </w:r>
      <w:r w:rsidRPr="00B74D41"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Taxă</w:t>
      </w:r>
      <w:proofErr w:type="spellEnd"/>
      <w:r w:rsidRPr="00B74D41">
        <w:rPr>
          <w:rFonts w:ascii="Arial" w:hAnsi="Arial" w:cs="Arial"/>
          <w:sz w:val="28"/>
          <w:szCs w:val="28"/>
        </w:rPr>
        <w:tab/>
        <w:t xml:space="preserve">    </w:t>
      </w:r>
      <w:proofErr w:type="spellStart"/>
      <w:r>
        <w:rPr>
          <w:rFonts w:ascii="Arial" w:hAnsi="Arial" w:cs="Arial"/>
          <w:sz w:val="28"/>
          <w:szCs w:val="28"/>
        </w:rPr>
        <w:t>Taxă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83FCB">
        <w:rPr>
          <w:rFonts w:ascii="Arial" w:hAnsi="Arial" w:cs="Arial"/>
          <w:sz w:val="28"/>
          <w:szCs w:val="28"/>
        </w:rPr>
        <w:t>specială</w:t>
      </w:r>
      <w:proofErr w:type="spellEnd"/>
      <w:r w:rsidR="00F83FCB">
        <w:rPr>
          <w:rFonts w:ascii="Arial" w:hAnsi="Arial" w:cs="Arial"/>
          <w:sz w:val="28"/>
          <w:szCs w:val="28"/>
        </w:rPr>
        <w:t xml:space="preserve"> (</w:t>
      </w:r>
      <w:proofErr w:type="spellStart"/>
      <w:r w:rsidR="00F83FCB">
        <w:rPr>
          <w:rFonts w:ascii="Arial" w:hAnsi="Arial" w:cs="Arial"/>
          <w:sz w:val="28"/>
          <w:szCs w:val="28"/>
        </w:rPr>
        <w:t>ţări</w:t>
      </w:r>
      <w:proofErr w:type="spellEnd"/>
      <w:r w:rsidR="00F83FCB">
        <w:rPr>
          <w:rFonts w:ascii="Arial" w:hAnsi="Arial" w:cs="Arial"/>
          <w:sz w:val="28"/>
          <w:szCs w:val="28"/>
        </w:rPr>
        <w:t xml:space="preserve"> din afara UE)</w:t>
      </w:r>
    </w:p>
    <w:p w14:paraId="1CE31E75" w14:textId="7D22C6D0" w:rsidR="00B74D41" w:rsidRPr="00B74D41" w:rsidRDefault="00B74D41" w:rsidP="00B74D41">
      <w:pPr>
        <w:pStyle w:val="BodyText"/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Mai </w:t>
      </w:r>
      <w:proofErr w:type="spellStart"/>
      <w:r>
        <w:rPr>
          <w:rFonts w:ascii="Arial" w:hAnsi="Arial" w:cs="Arial"/>
          <w:sz w:val="28"/>
          <w:szCs w:val="28"/>
        </w:rPr>
        <w:t>puţin</w:t>
      </w:r>
      <w:proofErr w:type="spellEnd"/>
      <w:r>
        <w:rPr>
          <w:rFonts w:ascii="Arial" w:hAnsi="Arial" w:cs="Arial"/>
          <w:sz w:val="28"/>
          <w:szCs w:val="28"/>
        </w:rPr>
        <w:t xml:space="preserve"> de</w:t>
      </w:r>
      <w:r w:rsidRPr="00B74D41">
        <w:rPr>
          <w:rFonts w:ascii="Arial" w:hAnsi="Arial" w:cs="Arial"/>
          <w:sz w:val="28"/>
          <w:szCs w:val="28"/>
        </w:rPr>
        <w:t xml:space="preserve"> 100,000</w:t>
      </w:r>
      <w:r w:rsidRPr="00B74D41">
        <w:rPr>
          <w:rFonts w:ascii="Arial" w:hAnsi="Arial" w:cs="Arial"/>
          <w:sz w:val="28"/>
          <w:szCs w:val="28"/>
        </w:rPr>
        <w:tab/>
        <w:t xml:space="preserve">                       1,250€</w:t>
      </w:r>
      <w:r w:rsidRPr="00B74D41">
        <w:rPr>
          <w:rFonts w:ascii="Arial" w:hAnsi="Arial" w:cs="Arial"/>
          <w:sz w:val="28"/>
          <w:szCs w:val="28"/>
        </w:rPr>
        <w:tab/>
        <w:t xml:space="preserve">          625€</w:t>
      </w:r>
    </w:p>
    <w:p w14:paraId="50143F0D" w14:textId="7A42336A" w:rsidR="00B74D41" w:rsidRPr="00B74D41" w:rsidRDefault="00B74D41" w:rsidP="00B74D41">
      <w:pPr>
        <w:pStyle w:val="BodyText"/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B74D41">
        <w:rPr>
          <w:rFonts w:ascii="Arial" w:hAnsi="Arial" w:cs="Arial"/>
          <w:sz w:val="28"/>
          <w:szCs w:val="28"/>
        </w:rPr>
        <w:t xml:space="preserve">100,000 </w:t>
      </w:r>
      <w:r>
        <w:rPr>
          <w:rFonts w:ascii="Arial" w:hAnsi="Arial" w:cs="Arial"/>
          <w:sz w:val="28"/>
          <w:szCs w:val="28"/>
        </w:rPr>
        <w:t>-</w:t>
      </w:r>
      <w:r w:rsidRPr="00B74D41">
        <w:rPr>
          <w:rFonts w:ascii="Arial" w:hAnsi="Arial" w:cs="Arial"/>
          <w:sz w:val="28"/>
          <w:szCs w:val="28"/>
        </w:rPr>
        <w:t xml:space="preserve"> 300,000</w:t>
      </w:r>
      <w:r w:rsidRPr="00B74D41">
        <w:rPr>
          <w:rFonts w:ascii="Arial" w:hAnsi="Arial" w:cs="Arial"/>
          <w:sz w:val="28"/>
          <w:szCs w:val="28"/>
        </w:rPr>
        <w:tab/>
        <w:t xml:space="preserve">                       2,500€</w:t>
      </w:r>
      <w:r w:rsidRPr="00B74D41">
        <w:rPr>
          <w:rFonts w:ascii="Arial" w:hAnsi="Arial" w:cs="Arial"/>
          <w:sz w:val="28"/>
          <w:szCs w:val="28"/>
        </w:rPr>
        <w:tab/>
        <w:t xml:space="preserve">          1,250€</w:t>
      </w:r>
    </w:p>
    <w:p w14:paraId="33C3B9AE" w14:textId="567A5D3D" w:rsidR="00B74D41" w:rsidRPr="00B74D41" w:rsidRDefault="00B74D41" w:rsidP="00B74D41">
      <w:pPr>
        <w:pStyle w:val="BodyText"/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B74D41">
        <w:rPr>
          <w:rFonts w:ascii="Arial" w:hAnsi="Arial" w:cs="Arial"/>
          <w:sz w:val="28"/>
          <w:szCs w:val="28"/>
        </w:rPr>
        <w:t xml:space="preserve">300,000 </w:t>
      </w:r>
      <w:r>
        <w:rPr>
          <w:rFonts w:ascii="Arial" w:hAnsi="Arial" w:cs="Arial"/>
          <w:sz w:val="28"/>
          <w:szCs w:val="28"/>
        </w:rPr>
        <w:t>-</w:t>
      </w:r>
      <w:r w:rsidRPr="00B74D41">
        <w:rPr>
          <w:rFonts w:ascii="Arial" w:hAnsi="Arial" w:cs="Arial"/>
          <w:sz w:val="28"/>
          <w:szCs w:val="28"/>
        </w:rPr>
        <w:t xml:space="preserve"> 500,000</w:t>
      </w:r>
      <w:r w:rsidRPr="00B74D41">
        <w:rPr>
          <w:rFonts w:ascii="Arial" w:hAnsi="Arial" w:cs="Arial"/>
          <w:sz w:val="28"/>
          <w:szCs w:val="28"/>
        </w:rPr>
        <w:tab/>
        <w:t xml:space="preserve">                       3,750€</w:t>
      </w:r>
      <w:r w:rsidRPr="00B74D41">
        <w:rPr>
          <w:rFonts w:ascii="Arial" w:hAnsi="Arial" w:cs="Arial"/>
          <w:sz w:val="28"/>
          <w:szCs w:val="28"/>
        </w:rPr>
        <w:tab/>
        <w:t xml:space="preserve">          1,875€</w:t>
      </w:r>
    </w:p>
    <w:p w14:paraId="76B70786" w14:textId="16D072EF" w:rsidR="00B74D41" w:rsidRPr="00B74D41" w:rsidRDefault="00B74D41" w:rsidP="00B74D41">
      <w:pPr>
        <w:pStyle w:val="BodyText"/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B74D41">
        <w:rPr>
          <w:rFonts w:ascii="Arial" w:hAnsi="Arial" w:cs="Arial"/>
          <w:sz w:val="28"/>
          <w:szCs w:val="28"/>
        </w:rPr>
        <w:t>M</w:t>
      </w:r>
      <w:r>
        <w:rPr>
          <w:rFonts w:ascii="Arial" w:hAnsi="Arial" w:cs="Arial"/>
          <w:sz w:val="28"/>
          <w:szCs w:val="28"/>
        </w:rPr>
        <w:t xml:space="preserve">ai </w:t>
      </w:r>
      <w:proofErr w:type="spellStart"/>
      <w:r>
        <w:rPr>
          <w:rFonts w:ascii="Arial" w:hAnsi="Arial" w:cs="Arial"/>
          <w:sz w:val="28"/>
          <w:szCs w:val="28"/>
        </w:rPr>
        <w:t>mult</w:t>
      </w:r>
      <w:proofErr w:type="spellEnd"/>
      <w:r>
        <w:rPr>
          <w:rFonts w:ascii="Arial" w:hAnsi="Arial" w:cs="Arial"/>
          <w:sz w:val="28"/>
          <w:szCs w:val="28"/>
        </w:rPr>
        <w:t xml:space="preserve"> de</w:t>
      </w:r>
      <w:r w:rsidRPr="00B74D41">
        <w:rPr>
          <w:rFonts w:ascii="Arial" w:hAnsi="Arial" w:cs="Arial"/>
          <w:sz w:val="28"/>
          <w:szCs w:val="28"/>
        </w:rPr>
        <w:t xml:space="preserve"> 500,000</w:t>
      </w:r>
      <w:r w:rsidRPr="00B74D41">
        <w:rPr>
          <w:rFonts w:ascii="Arial" w:hAnsi="Arial" w:cs="Arial"/>
          <w:sz w:val="28"/>
          <w:szCs w:val="28"/>
        </w:rPr>
        <w:tab/>
        <w:t xml:space="preserve">                       5,000€</w:t>
      </w:r>
      <w:r w:rsidRPr="00B74D41">
        <w:rPr>
          <w:rFonts w:ascii="Arial" w:hAnsi="Arial" w:cs="Arial"/>
          <w:sz w:val="28"/>
          <w:szCs w:val="28"/>
        </w:rPr>
        <w:tab/>
        <w:t xml:space="preserve">          2,500€</w:t>
      </w:r>
    </w:p>
    <w:p w14:paraId="1B4C98A2" w14:textId="77777777" w:rsidR="00B74D41" w:rsidRDefault="00B74D41" w:rsidP="00B74D41">
      <w:pPr>
        <w:pStyle w:val="BodyText"/>
        <w:spacing w:line="276" w:lineRule="auto"/>
        <w:jc w:val="both"/>
        <w:rPr>
          <w:rFonts w:ascii="Arial" w:hAnsi="Arial" w:cs="Arial"/>
          <w:sz w:val="28"/>
          <w:szCs w:val="28"/>
        </w:rPr>
      </w:pPr>
      <w:proofErr w:type="spellStart"/>
      <w:r w:rsidRPr="00B74D41">
        <w:rPr>
          <w:rFonts w:ascii="Arial" w:hAnsi="Arial" w:cs="Arial"/>
          <w:sz w:val="28"/>
          <w:szCs w:val="28"/>
        </w:rPr>
        <w:t>Asocia</w:t>
      </w:r>
      <w:r>
        <w:rPr>
          <w:rFonts w:ascii="Arial" w:hAnsi="Arial" w:cs="Arial"/>
          <w:sz w:val="28"/>
          <w:szCs w:val="28"/>
        </w:rPr>
        <w:t>ţi</w:t>
      </w:r>
      <w:r w:rsidRPr="00B74D41">
        <w:rPr>
          <w:rFonts w:ascii="Arial" w:hAnsi="Arial" w:cs="Arial"/>
          <w:sz w:val="28"/>
          <w:szCs w:val="28"/>
        </w:rPr>
        <w:t>i</w:t>
      </w:r>
      <w:proofErr w:type="spellEnd"/>
      <w:r w:rsidRPr="00B74D4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</w:t>
      </w:r>
      <w:r w:rsidRPr="00B74D4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74D41">
        <w:rPr>
          <w:rFonts w:ascii="Arial" w:hAnsi="Arial" w:cs="Arial"/>
          <w:sz w:val="28"/>
          <w:szCs w:val="28"/>
        </w:rPr>
        <w:t>autorit</w:t>
      </w:r>
      <w:r>
        <w:rPr>
          <w:rFonts w:ascii="Arial" w:hAnsi="Arial" w:cs="Arial"/>
          <w:sz w:val="28"/>
          <w:szCs w:val="28"/>
        </w:rPr>
        <w:t>ăţ</w:t>
      </w:r>
      <w:r w:rsidRPr="00B74D41">
        <w:rPr>
          <w:rFonts w:ascii="Arial" w:hAnsi="Arial" w:cs="Arial"/>
          <w:sz w:val="28"/>
          <w:szCs w:val="28"/>
        </w:rPr>
        <w:t>i</w:t>
      </w:r>
      <w:proofErr w:type="spellEnd"/>
      <w:r w:rsidRPr="00B74D41">
        <w:rPr>
          <w:rFonts w:ascii="Arial" w:hAnsi="Arial" w:cs="Arial"/>
          <w:sz w:val="28"/>
          <w:szCs w:val="28"/>
        </w:rPr>
        <w:t xml:space="preserve"> local</w:t>
      </w:r>
      <w:r>
        <w:rPr>
          <w:rFonts w:ascii="Arial" w:hAnsi="Arial" w:cs="Arial"/>
          <w:sz w:val="28"/>
          <w:szCs w:val="28"/>
        </w:rPr>
        <w:t>e</w:t>
      </w:r>
      <w:r w:rsidRPr="00B74D41">
        <w:rPr>
          <w:rFonts w:ascii="Arial" w:hAnsi="Arial" w:cs="Arial"/>
          <w:sz w:val="28"/>
          <w:szCs w:val="28"/>
        </w:rPr>
        <w:t xml:space="preserve">    </w:t>
      </w:r>
      <w:r>
        <w:rPr>
          <w:rFonts w:ascii="Arial" w:hAnsi="Arial" w:cs="Arial"/>
          <w:sz w:val="28"/>
          <w:szCs w:val="28"/>
        </w:rPr>
        <w:t xml:space="preserve">             </w:t>
      </w:r>
      <w:r w:rsidRPr="00B74D41">
        <w:rPr>
          <w:rFonts w:ascii="Arial" w:hAnsi="Arial" w:cs="Arial"/>
          <w:sz w:val="28"/>
          <w:szCs w:val="28"/>
        </w:rPr>
        <w:t>2,500€</w:t>
      </w:r>
      <w:r w:rsidRPr="00B74D41">
        <w:rPr>
          <w:rFonts w:ascii="Arial" w:hAnsi="Arial" w:cs="Arial"/>
          <w:sz w:val="28"/>
          <w:szCs w:val="28"/>
        </w:rPr>
        <w:tab/>
        <w:t xml:space="preserve">          1,250€</w:t>
      </w:r>
    </w:p>
    <w:p w14:paraId="4A58EF2C" w14:textId="77777777" w:rsidR="002E18E9" w:rsidRDefault="002E18E9" w:rsidP="002E18E9">
      <w:pPr>
        <w:pStyle w:val="BodyText"/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7BE8642A" w14:textId="50DC4439" w:rsidR="007372D6" w:rsidRDefault="000035C8" w:rsidP="002E18E9">
      <w:pPr>
        <w:pStyle w:val="BodyText"/>
        <w:spacing w:line="276" w:lineRule="auto"/>
        <w:jc w:val="both"/>
        <w:rPr>
          <w:sz w:val="20"/>
        </w:rPr>
      </w:pPr>
      <w:proofErr w:type="spellStart"/>
      <w:r>
        <w:rPr>
          <w:rFonts w:ascii="Arial" w:hAnsi="Arial" w:cs="Arial"/>
          <w:sz w:val="28"/>
          <w:szCs w:val="28"/>
        </w:rPr>
        <w:t>Traducere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şi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adaptare</w:t>
      </w:r>
      <w:proofErr w:type="spellEnd"/>
      <w:r>
        <w:rPr>
          <w:rFonts w:ascii="Arial" w:hAnsi="Arial" w:cs="Arial"/>
          <w:sz w:val="28"/>
          <w:szCs w:val="28"/>
        </w:rPr>
        <w:t>: Cristina Cudrec, inspector superior DDD 2030</w:t>
      </w:r>
    </w:p>
    <w:sectPr w:rsidR="007372D6" w:rsidSect="002E18E9">
      <w:headerReference w:type="default" r:id="rId6"/>
      <w:footerReference w:type="default" r:id="rId7"/>
      <w:pgSz w:w="11910" w:h="16840"/>
      <w:pgMar w:top="2250" w:right="992" w:bottom="2260" w:left="992" w:header="523" w:footer="15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836F1" w14:textId="77777777" w:rsidR="001761FB" w:rsidRDefault="001761FB">
      <w:r>
        <w:separator/>
      </w:r>
    </w:p>
  </w:endnote>
  <w:endnote w:type="continuationSeparator" w:id="0">
    <w:p w14:paraId="1472CA9F" w14:textId="77777777" w:rsidR="001761FB" w:rsidRDefault="0017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Roboto Cn">
    <w:altName w:val="Arial"/>
    <w:charset w:val="01"/>
    <w:family w:val="auto"/>
    <w:pitch w:val="variable"/>
  </w:font>
  <w:font w:name="Roboto Th">
    <w:altName w:val="Arial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F679E" w14:textId="77777777" w:rsidR="007372D6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517184" behindDoc="1" locked="0" layoutInCell="1" allowOverlap="1" wp14:anchorId="74F8C7DB" wp14:editId="07180251">
          <wp:simplePos x="0" y="0"/>
          <wp:positionH relativeFrom="page">
            <wp:posOffset>1293766</wp:posOffset>
          </wp:positionH>
          <wp:positionV relativeFrom="page">
            <wp:posOffset>9249690</wp:posOffset>
          </wp:positionV>
          <wp:extent cx="6231110" cy="1399540"/>
          <wp:effectExtent l="0" t="0" r="0" b="0"/>
          <wp:wrapNone/>
          <wp:docPr id="64007625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31110" cy="1399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D0655" w14:textId="77777777" w:rsidR="001761FB" w:rsidRDefault="001761FB">
      <w:r>
        <w:separator/>
      </w:r>
    </w:p>
  </w:footnote>
  <w:footnote w:type="continuationSeparator" w:id="0">
    <w:p w14:paraId="7F5A14D6" w14:textId="77777777" w:rsidR="001761FB" w:rsidRDefault="00176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6559D" w14:textId="77777777" w:rsidR="007372D6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516672" behindDoc="1" locked="0" layoutInCell="1" allowOverlap="1" wp14:anchorId="2318C7AA" wp14:editId="237BB65F">
          <wp:simplePos x="0" y="0"/>
          <wp:positionH relativeFrom="page">
            <wp:posOffset>219075</wp:posOffset>
          </wp:positionH>
          <wp:positionV relativeFrom="page">
            <wp:posOffset>552450</wp:posOffset>
          </wp:positionV>
          <wp:extent cx="1295400" cy="972820"/>
          <wp:effectExtent l="0" t="0" r="0" b="0"/>
          <wp:wrapNone/>
          <wp:docPr id="170249379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5400" cy="972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2D6"/>
    <w:rsid w:val="000035C8"/>
    <w:rsid w:val="001761FB"/>
    <w:rsid w:val="002E18E9"/>
    <w:rsid w:val="007372D6"/>
    <w:rsid w:val="007F4019"/>
    <w:rsid w:val="00B74D41"/>
    <w:rsid w:val="00C04E51"/>
    <w:rsid w:val="00EC085C"/>
    <w:rsid w:val="00F83FCB"/>
    <w:rsid w:val="00FA42EB"/>
    <w:rsid w:val="00FA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509E04"/>
  <w15:docId w15:val="{76D208D8-6890-4C81-BCB6-5FE3B479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7"/>
      <w:ind w:right="140"/>
      <w:jc w:val="right"/>
    </w:pPr>
    <w:rPr>
      <w:rFonts w:ascii="Roboto Cn" w:eastAsia="Roboto Cn" w:hAnsi="Roboto Cn" w:cs="Roboto Cn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8"/>
      <w:ind w:left="50"/>
    </w:pPr>
    <w:rPr>
      <w:rFonts w:ascii="Roboto Th" w:eastAsia="Roboto Th" w:hAnsi="Roboto Th" w:cs="Roboto Th"/>
    </w:rPr>
  </w:style>
  <w:style w:type="paragraph" w:styleId="Header">
    <w:name w:val="header"/>
    <w:basedOn w:val="Normal"/>
    <w:link w:val="HeaderChar"/>
    <w:uiPriority w:val="99"/>
    <w:unhideWhenUsed/>
    <w:rsid w:val="000035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35C8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0035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5C8"/>
    <w:rPr>
      <w:rFonts w:ascii="Roboto" w:eastAsia="Roboto" w:hAnsi="Roboto" w:cs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Floriane Cappelletti</dc:creator>
  <cp:lastModifiedBy>Corina-Daniela SIMON</cp:lastModifiedBy>
  <cp:revision>6</cp:revision>
  <dcterms:created xsi:type="dcterms:W3CDTF">2025-09-12T07:15:00Z</dcterms:created>
  <dcterms:modified xsi:type="dcterms:W3CDTF">2025-09-12T07:46:00Z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2024-01-11T00:00:00Z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2025-09-12T00:00:00Z</vt:filetime>
  </property>
  <property fmtid="{D5CDD505-2E9C-101B-9397-08002B2CF9AE}" pid="5" name="Producer">
    <vt:lpwstr>Microsoft® Word pour Microsoft 365</vt:lpwstr>
  </property>
</Properties>
</file>